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626" w:rsidRPr="00D04626" w:rsidRDefault="00D04626" w:rsidP="00D04626">
      <w:pPr>
        <w:spacing w:after="0" w:line="270" w:lineRule="atLeast"/>
        <w:jc w:val="center"/>
        <w:rPr>
          <w:rFonts w:ascii="Tahoma" w:eastAsia="Times New Roman" w:hAnsi="Tahoma" w:cs="Tahoma"/>
          <w:color w:val="000000"/>
          <w:sz w:val="18"/>
          <w:szCs w:val="18"/>
        </w:rPr>
      </w:pPr>
      <w:r w:rsidRPr="00D04626">
        <w:rPr>
          <w:rFonts w:ascii="Tahoma" w:eastAsia="Times New Roman" w:hAnsi="Tahoma" w:cs="Tahoma"/>
          <w:color w:val="000000"/>
          <w:sz w:val="18"/>
          <w:szCs w:val="18"/>
        </w:rPr>
        <w:t>Famous People of the Jazz Age</w:t>
      </w:r>
      <w:proofErr w:type="gramStart"/>
      <w:r w:rsidRPr="00D04626">
        <w:rPr>
          <w:rFonts w:ascii="Tahoma" w:eastAsia="Times New Roman" w:hAnsi="Tahoma" w:cs="Tahoma"/>
          <w:color w:val="000000"/>
          <w:sz w:val="18"/>
          <w:szCs w:val="18"/>
        </w:rPr>
        <w:t>:</w:t>
      </w:r>
      <w:proofErr w:type="gramEnd"/>
      <w:r w:rsidRPr="00D04626">
        <w:rPr>
          <w:rFonts w:ascii="Tahoma" w:eastAsia="Times New Roman" w:hAnsi="Tahoma" w:cs="Tahoma"/>
          <w:color w:val="000000"/>
          <w:sz w:val="18"/>
          <w:szCs w:val="18"/>
        </w:rPr>
        <w:br/>
      </w:r>
      <w:r w:rsidRPr="00D04626">
        <w:rPr>
          <w:rFonts w:ascii="Tahoma" w:eastAsia="Times New Roman" w:hAnsi="Tahoma" w:cs="Tahoma"/>
          <w:color w:val="000000"/>
          <w:sz w:val="18"/>
          <w:szCs w:val="18"/>
        </w:rPr>
        <w:br/>
      </w:r>
      <w:r>
        <w:rPr>
          <w:rFonts w:ascii="Tahoma" w:eastAsia="Times New Roman" w:hAnsi="Tahoma" w:cs="Tahoma"/>
          <w:noProof/>
          <w:color w:val="2957AF"/>
          <w:sz w:val="18"/>
          <w:szCs w:val="18"/>
        </w:rPr>
        <w:drawing>
          <wp:inline distT="0" distB="0" distL="0" distR="0">
            <wp:extent cx="1104900" cy="1238250"/>
            <wp:effectExtent l="19050" t="0" r="0" b="0"/>
            <wp:docPr id="1" name="Picture 1" descr="http://www.lessonplanspage.com/more/Capone.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ssonplanspage.com/more/Capone.gif">
                      <a:hlinkClick r:id="rId4"/>
                    </pic:cNvPr>
                    <pic:cNvPicPr>
                      <a:picLocks noChangeAspect="1" noChangeArrowheads="1"/>
                    </pic:cNvPicPr>
                  </pic:nvPicPr>
                  <pic:blipFill>
                    <a:blip r:embed="rId5" cstate="print"/>
                    <a:srcRect/>
                    <a:stretch>
                      <a:fillRect/>
                    </a:stretch>
                  </pic:blipFill>
                  <pic:spPr bwMode="auto">
                    <a:xfrm>
                      <a:off x="0" y="0"/>
                      <a:ext cx="1104900" cy="1238250"/>
                    </a:xfrm>
                    <a:prstGeom prst="rect">
                      <a:avLst/>
                    </a:prstGeom>
                    <a:noFill/>
                    <a:ln w="9525">
                      <a:noFill/>
                      <a:miter lim="800000"/>
                      <a:headEnd/>
                      <a:tailEnd/>
                    </a:ln>
                  </pic:spPr>
                </pic:pic>
              </a:graphicData>
            </a:graphic>
          </wp:inline>
        </w:drawing>
      </w:r>
      <w:r w:rsidRPr="00D04626">
        <w:rPr>
          <w:rFonts w:ascii="Tahoma" w:eastAsia="Times New Roman" w:hAnsi="Tahoma" w:cs="Tahoma"/>
          <w:color w:val="000000"/>
          <w:sz w:val="18"/>
          <w:szCs w:val="18"/>
        </w:rPr>
        <w:br/>
      </w:r>
      <w:r w:rsidRPr="00D04626">
        <w:rPr>
          <w:rFonts w:ascii="Tahoma" w:eastAsia="Times New Roman" w:hAnsi="Tahoma" w:cs="Tahoma"/>
          <w:color w:val="000000"/>
          <w:sz w:val="18"/>
          <w:szCs w:val="18"/>
        </w:rPr>
        <w:br/>
        <w:t>Al "Scarface" Capone</w:t>
      </w:r>
      <w:r w:rsidRPr="00D04626">
        <w:rPr>
          <w:rFonts w:ascii="Tahoma" w:eastAsia="Times New Roman" w:hAnsi="Tahoma" w:cs="Tahoma"/>
          <w:color w:val="000000"/>
          <w:sz w:val="18"/>
          <w:szCs w:val="18"/>
        </w:rPr>
        <w:br/>
      </w:r>
      <w:r w:rsidRPr="00D04626">
        <w:rPr>
          <w:rFonts w:ascii="Tahoma" w:eastAsia="Times New Roman" w:hAnsi="Tahoma" w:cs="Tahoma"/>
          <w:color w:val="000000"/>
          <w:sz w:val="18"/>
          <w:szCs w:val="18"/>
        </w:rPr>
        <w:br/>
      </w:r>
      <w:r>
        <w:rPr>
          <w:rFonts w:ascii="Tahoma" w:eastAsia="Times New Roman" w:hAnsi="Tahoma" w:cs="Tahoma"/>
          <w:noProof/>
          <w:color w:val="2957AF"/>
          <w:sz w:val="18"/>
          <w:szCs w:val="18"/>
        </w:rPr>
        <w:drawing>
          <wp:inline distT="0" distB="0" distL="0" distR="0">
            <wp:extent cx="600075" cy="1581150"/>
            <wp:effectExtent l="19050" t="0" r="9525" b="0"/>
            <wp:docPr id="2" name="Picture 2" descr="http://www.lessonplanspage.com/more/Chaplin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ssonplanspage.com/more/Chaplin1.jpg">
                      <a:hlinkClick r:id="rId6"/>
                    </pic:cNvPr>
                    <pic:cNvPicPr>
                      <a:picLocks noChangeAspect="1" noChangeArrowheads="1"/>
                    </pic:cNvPicPr>
                  </pic:nvPicPr>
                  <pic:blipFill>
                    <a:blip r:embed="rId7" cstate="print"/>
                    <a:srcRect/>
                    <a:stretch>
                      <a:fillRect/>
                    </a:stretch>
                  </pic:blipFill>
                  <pic:spPr bwMode="auto">
                    <a:xfrm>
                      <a:off x="0" y="0"/>
                      <a:ext cx="600075" cy="1581150"/>
                    </a:xfrm>
                    <a:prstGeom prst="rect">
                      <a:avLst/>
                    </a:prstGeom>
                    <a:noFill/>
                    <a:ln w="9525">
                      <a:noFill/>
                      <a:miter lim="800000"/>
                      <a:headEnd/>
                      <a:tailEnd/>
                    </a:ln>
                  </pic:spPr>
                </pic:pic>
              </a:graphicData>
            </a:graphic>
          </wp:inline>
        </w:drawing>
      </w:r>
      <w:r w:rsidRPr="00D04626">
        <w:rPr>
          <w:rFonts w:ascii="Tahoma" w:eastAsia="Times New Roman" w:hAnsi="Tahoma" w:cs="Tahoma"/>
          <w:color w:val="000000"/>
          <w:sz w:val="18"/>
          <w:szCs w:val="18"/>
        </w:rPr>
        <w:br/>
      </w:r>
      <w:r w:rsidRPr="00D04626">
        <w:rPr>
          <w:rFonts w:ascii="Tahoma" w:eastAsia="Times New Roman" w:hAnsi="Tahoma" w:cs="Tahoma"/>
          <w:color w:val="000000"/>
          <w:sz w:val="18"/>
          <w:szCs w:val="18"/>
        </w:rPr>
        <w:br/>
        <w:t>Charlie Chaplin</w:t>
      </w:r>
      <w:r w:rsidRPr="00D04626">
        <w:rPr>
          <w:rFonts w:ascii="Tahoma" w:eastAsia="Times New Roman" w:hAnsi="Tahoma" w:cs="Tahoma"/>
          <w:color w:val="000000"/>
          <w:sz w:val="18"/>
          <w:szCs w:val="18"/>
        </w:rPr>
        <w:br/>
        <w:t>"The Little Tramp"</w:t>
      </w:r>
    </w:p>
    <w:p w:rsidR="00D04626" w:rsidRPr="00D04626" w:rsidRDefault="00D04626" w:rsidP="00D04626">
      <w:pPr>
        <w:spacing w:after="240" w:line="270" w:lineRule="atLeast"/>
        <w:rPr>
          <w:rFonts w:ascii="Tahoma" w:eastAsia="Times New Roman" w:hAnsi="Tahoma" w:cs="Tahoma"/>
          <w:color w:val="000000"/>
          <w:sz w:val="18"/>
          <w:szCs w:val="18"/>
        </w:rPr>
      </w:pPr>
      <w:r w:rsidRPr="00D04626">
        <w:rPr>
          <w:rFonts w:ascii="Tahoma" w:eastAsia="Times New Roman" w:hAnsi="Tahoma" w:cs="Tahoma"/>
          <w:color w:val="000000"/>
          <w:sz w:val="18"/>
          <w:szCs w:val="18"/>
        </w:rPr>
        <w:br/>
      </w:r>
      <w:r w:rsidRPr="00D04626">
        <w:rPr>
          <w:rFonts w:ascii="Tahoma" w:eastAsia="Times New Roman" w:hAnsi="Tahoma" w:cs="Tahoma"/>
          <w:color w:val="000000"/>
          <w:sz w:val="18"/>
          <w:szCs w:val="18"/>
        </w:rPr>
        <w:br/>
        <w:t xml:space="preserve">The 1920s in America produced many famous people. Among writers of the time period, names like </w:t>
      </w:r>
      <w:hyperlink r:id="rId8" w:history="1">
        <w:r w:rsidRPr="00D04626">
          <w:rPr>
            <w:rFonts w:ascii="Tahoma" w:eastAsia="Times New Roman" w:hAnsi="Tahoma" w:cs="Tahoma"/>
            <w:color w:val="2957AF"/>
            <w:sz w:val="18"/>
            <w:u w:val="single"/>
          </w:rPr>
          <w:t>F. Scott Fitzgerald</w:t>
        </w:r>
      </w:hyperlink>
      <w:r w:rsidRPr="00D04626">
        <w:rPr>
          <w:rFonts w:ascii="Tahoma" w:eastAsia="Times New Roman" w:hAnsi="Tahoma" w:cs="Tahoma"/>
          <w:color w:val="000000"/>
          <w:sz w:val="18"/>
          <w:szCs w:val="18"/>
        </w:rPr>
        <w:t xml:space="preserve"> and Ernest Hemingway prevail among what became known as "the lost generation." Fitzgerald wrote This Side of Paradise as a portrait of life in the early twenties. In addition, his novel The Great Gatsby portrayed not only lifestyles of the rich during the time period but also lifestyles of the </w:t>
      </w:r>
      <w:proofErr w:type="spellStart"/>
      <w:r w:rsidRPr="00D04626">
        <w:rPr>
          <w:rFonts w:ascii="Tahoma" w:eastAsia="Times New Roman" w:hAnsi="Tahoma" w:cs="Tahoma"/>
          <w:color w:val="000000"/>
          <w:sz w:val="18"/>
          <w:szCs w:val="18"/>
        </w:rPr>
        <w:t>Fitzgeralds</w:t>
      </w:r>
      <w:proofErr w:type="spellEnd"/>
      <w:r w:rsidRPr="00D04626">
        <w:rPr>
          <w:rFonts w:ascii="Tahoma" w:eastAsia="Times New Roman" w:hAnsi="Tahoma" w:cs="Tahoma"/>
          <w:color w:val="000000"/>
          <w:sz w:val="18"/>
          <w:szCs w:val="18"/>
        </w:rPr>
        <w:t xml:space="preserve"> during the climax of their life together. Fitzgerald's novel mentions two famous people--Dan Coty and Meyer </w:t>
      </w:r>
      <w:proofErr w:type="spellStart"/>
      <w:r w:rsidRPr="00D04626">
        <w:rPr>
          <w:rFonts w:ascii="Tahoma" w:eastAsia="Times New Roman" w:hAnsi="Tahoma" w:cs="Tahoma"/>
          <w:color w:val="000000"/>
          <w:sz w:val="18"/>
          <w:szCs w:val="18"/>
        </w:rPr>
        <w:t>Wolfsheim</w:t>
      </w:r>
      <w:proofErr w:type="spellEnd"/>
      <w:r w:rsidRPr="00D04626">
        <w:rPr>
          <w:rFonts w:ascii="Tahoma" w:eastAsia="Times New Roman" w:hAnsi="Tahoma" w:cs="Tahoma"/>
          <w:color w:val="000000"/>
          <w:sz w:val="18"/>
          <w:szCs w:val="18"/>
        </w:rPr>
        <w:t xml:space="preserve">. During the time period, there were many famous people. Examples of these are Al Capone, Charlie Chaplin, Henry Ford, Gaston Chevrolet, "Bugs" Moran, and Clara Bow. The Volstead Act of 1919 gave life to such characters as Bugs Moran and </w:t>
      </w:r>
      <w:hyperlink r:id="rId9" w:history="1">
        <w:r w:rsidRPr="00D04626">
          <w:rPr>
            <w:rFonts w:ascii="Tahoma" w:eastAsia="Times New Roman" w:hAnsi="Tahoma" w:cs="Tahoma"/>
            <w:color w:val="2957AF"/>
            <w:sz w:val="18"/>
            <w:u w:val="single"/>
          </w:rPr>
          <w:t>Al Capone</w:t>
        </w:r>
      </w:hyperlink>
      <w:r w:rsidRPr="00D04626">
        <w:rPr>
          <w:rFonts w:ascii="Tahoma" w:eastAsia="Times New Roman" w:hAnsi="Tahoma" w:cs="Tahoma"/>
          <w:color w:val="000000"/>
          <w:sz w:val="18"/>
          <w:szCs w:val="18"/>
        </w:rPr>
        <w:t xml:space="preserve">. One famous, mysterious incident between the two men was the St. Valentine's Day Massacre. The mystery around the murders still provokes curiosity today. In the infant stages of the movie industry, one famous little tramp emerged -- </w:t>
      </w:r>
      <w:hyperlink r:id="rId10" w:history="1">
        <w:r w:rsidRPr="00D04626">
          <w:rPr>
            <w:rFonts w:ascii="Tahoma" w:eastAsia="Times New Roman" w:hAnsi="Tahoma" w:cs="Tahoma"/>
            <w:color w:val="2957AF"/>
            <w:sz w:val="18"/>
            <w:u w:val="single"/>
          </w:rPr>
          <w:t>Charlie Chaplin</w:t>
        </w:r>
      </w:hyperlink>
      <w:r w:rsidRPr="00D04626">
        <w:rPr>
          <w:rFonts w:ascii="Tahoma" w:eastAsia="Times New Roman" w:hAnsi="Tahoma" w:cs="Tahoma"/>
          <w:color w:val="000000"/>
          <w:sz w:val="18"/>
          <w:szCs w:val="18"/>
        </w:rPr>
        <w:t xml:space="preserve">. People continue to celebrate the acting abilities he pioneered in the twenties. One other famous person to recognize is Clara Bow. Her perfectly puckered lips became an icon of the age. Music of the twenties produced famous people such as Louis Armstrong and Duke Ellington. The American music style became jazz. These peoples' popularity at the time provides us valuable information to reflect on the 1920s. In addition, the radio industry experienced many changes. Further searches produce many more names and accomplishments. </w:t>
      </w:r>
    </w:p>
    <w:p w:rsidR="00D04626" w:rsidRPr="00D04626" w:rsidRDefault="00D04626" w:rsidP="00D04626">
      <w:pPr>
        <w:spacing w:after="0" w:line="270" w:lineRule="atLeast"/>
        <w:jc w:val="center"/>
        <w:rPr>
          <w:rFonts w:ascii="Tahoma" w:eastAsia="Times New Roman" w:hAnsi="Tahoma" w:cs="Tahoma"/>
          <w:color w:val="000000"/>
          <w:sz w:val="18"/>
          <w:szCs w:val="18"/>
        </w:rPr>
      </w:pPr>
      <w:r>
        <w:rPr>
          <w:rFonts w:ascii="Tahoma" w:eastAsia="Times New Roman" w:hAnsi="Tahoma" w:cs="Tahoma"/>
          <w:noProof/>
          <w:color w:val="2957AF"/>
          <w:sz w:val="18"/>
          <w:szCs w:val="18"/>
        </w:rPr>
        <w:lastRenderedPageBreak/>
        <w:drawing>
          <wp:inline distT="0" distB="0" distL="0" distR="0">
            <wp:extent cx="2057400" cy="2705100"/>
            <wp:effectExtent l="19050" t="0" r="0" b="0"/>
            <wp:docPr id="3" name="Picture 3" descr="http://www.lessonplanspage.com/more/Clarabow.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ssonplanspage.com/more/Clarabow.jpg">
                      <a:hlinkClick r:id="rId11"/>
                    </pic:cNvPr>
                    <pic:cNvPicPr>
                      <a:picLocks noChangeAspect="1" noChangeArrowheads="1"/>
                    </pic:cNvPicPr>
                  </pic:nvPicPr>
                  <pic:blipFill>
                    <a:blip r:embed="rId12" cstate="print"/>
                    <a:srcRect/>
                    <a:stretch>
                      <a:fillRect/>
                    </a:stretch>
                  </pic:blipFill>
                  <pic:spPr bwMode="auto">
                    <a:xfrm>
                      <a:off x="0" y="0"/>
                      <a:ext cx="2057400" cy="2705100"/>
                    </a:xfrm>
                    <a:prstGeom prst="rect">
                      <a:avLst/>
                    </a:prstGeom>
                    <a:noFill/>
                    <a:ln w="9525">
                      <a:noFill/>
                      <a:miter lim="800000"/>
                      <a:headEnd/>
                      <a:tailEnd/>
                    </a:ln>
                  </pic:spPr>
                </pic:pic>
              </a:graphicData>
            </a:graphic>
          </wp:inline>
        </w:drawing>
      </w:r>
      <w:r w:rsidRPr="00D04626">
        <w:rPr>
          <w:rFonts w:ascii="Tahoma" w:eastAsia="Times New Roman" w:hAnsi="Tahoma" w:cs="Tahoma"/>
          <w:color w:val="000000"/>
          <w:sz w:val="18"/>
          <w:szCs w:val="18"/>
        </w:rPr>
        <w:br/>
      </w:r>
      <w:r w:rsidRPr="00D04626">
        <w:rPr>
          <w:rFonts w:ascii="Tahoma" w:eastAsia="Times New Roman" w:hAnsi="Tahoma" w:cs="Tahoma"/>
          <w:color w:val="000000"/>
          <w:sz w:val="18"/>
          <w:szCs w:val="18"/>
        </w:rPr>
        <w:br/>
        <w:t>Clara Bow</w:t>
      </w:r>
      <w:r w:rsidRPr="00D04626">
        <w:rPr>
          <w:rFonts w:ascii="Tahoma" w:eastAsia="Times New Roman" w:hAnsi="Tahoma" w:cs="Tahoma"/>
          <w:color w:val="000000"/>
          <w:sz w:val="18"/>
          <w:szCs w:val="18"/>
        </w:rPr>
        <w:br/>
      </w:r>
      <w:r w:rsidRPr="00D04626">
        <w:rPr>
          <w:rFonts w:ascii="Tahoma" w:eastAsia="Times New Roman" w:hAnsi="Tahoma" w:cs="Tahoma"/>
          <w:color w:val="000000"/>
          <w:sz w:val="18"/>
          <w:szCs w:val="18"/>
        </w:rPr>
        <w:br/>
        <w:t>Babe Ruth</w:t>
      </w:r>
      <w:r w:rsidRPr="00D04626">
        <w:rPr>
          <w:rFonts w:ascii="Tahoma" w:eastAsia="Times New Roman" w:hAnsi="Tahoma" w:cs="Tahoma"/>
          <w:color w:val="000000"/>
          <w:sz w:val="18"/>
          <w:szCs w:val="18"/>
        </w:rPr>
        <w:br/>
      </w:r>
      <w:r w:rsidRPr="00D04626">
        <w:rPr>
          <w:rFonts w:ascii="Tahoma" w:eastAsia="Times New Roman" w:hAnsi="Tahoma" w:cs="Tahoma"/>
          <w:color w:val="000000"/>
          <w:sz w:val="18"/>
          <w:szCs w:val="18"/>
        </w:rPr>
        <w:br/>
        <w:t>Charles Lindbergh</w:t>
      </w:r>
      <w:r w:rsidRPr="00D04626">
        <w:rPr>
          <w:rFonts w:ascii="Tahoma" w:eastAsia="Times New Roman" w:hAnsi="Tahoma" w:cs="Tahoma"/>
          <w:color w:val="000000"/>
          <w:sz w:val="18"/>
          <w:szCs w:val="18"/>
        </w:rPr>
        <w:br/>
      </w:r>
      <w:r w:rsidRPr="00D04626">
        <w:rPr>
          <w:rFonts w:ascii="Tahoma" w:eastAsia="Times New Roman" w:hAnsi="Tahoma" w:cs="Tahoma"/>
          <w:color w:val="000000"/>
          <w:sz w:val="18"/>
          <w:szCs w:val="18"/>
        </w:rPr>
        <w:br/>
      </w:r>
      <w:proofErr w:type="gramStart"/>
      <w:r w:rsidRPr="00D04626">
        <w:rPr>
          <w:rFonts w:ascii="Tahoma" w:eastAsia="Times New Roman" w:hAnsi="Tahoma" w:cs="Tahoma"/>
          <w:color w:val="000000"/>
          <w:sz w:val="18"/>
          <w:szCs w:val="18"/>
        </w:rPr>
        <w:t>The</w:t>
      </w:r>
      <w:proofErr w:type="gramEnd"/>
      <w:r w:rsidRPr="00D04626">
        <w:rPr>
          <w:rFonts w:ascii="Tahoma" w:eastAsia="Times New Roman" w:hAnsi="Tahoma" w:cs="Tahoma"/>
          <w:color w:val="000000"/>
          <w:sz w:val="18"/>
          <w:szCs w:val="18"/>
        </w:rPr>
        <w:t xml:space="preserve"> Chicago Black Sox</w:t>
      </w:r>
    </w:p>
    <w:p w:rsidR="003567E0" w:rsidRDefault="003567E0"/>
    <w:sectPr w:rsidR="003567E0" w:rsidSect="00356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4626"/>
    <w:rsid w:val="003567E0"/>
    <w:rsid w:val="00D04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7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626"/>
    <w:rPr>
      <w:color w:val="2957AF"/>
      <w:u w:val="single"/>
    </w:rPr>
  </w:style>
  <w:style w:type="paragraph" w:styleId="BalloonText">
    <w:name w:val="Balloon Text"/>
    <w:basedOn w:val="Normal"/>
    <w:link w:val="BalloonTextChar"/>
    <w:uiPriority w:val="99"/>
    <w:semiHidden/>
    <w:unhideWhenUsed/>
    <w:rsid w:val="00D04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edu/fitzgerald/inde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imdb.com/Name?Chaplin,+Charles" TargetMode="External"/><Relationship Id="rId11" Type="http://schemas.openxmlformats.org/officeDocument/2006/relationships/hyperlink" Target="http://www.silent-movies.com/Ladies/PBow.html" TargetMode="External"/><Relationship Id="rId5" Type="http://schemas.openxmlformats.org/officeDocument/2006/relationships/image" Target="media/image1.gif"/><Relationship Id="rId10" Type="http://schemas.openxmlformats.org/officeDocument/2006/relationships/hyperlink" Target="http://us.imdb.com/Name?Chaplin,+Charles" TargetMode="External"/><Relationship Id="rId4" Type="http://schemas.openxmlformats.org/officeDocument/2006/relationships/hyperlink" Target="http://www.geocities.com/cosmicbaseball/capone7.html" TargetMode="External"/><Relationship Id="rId9" Type="http://schemas.openxmlformats.org/officeDocument/2006/relationships/hyperlink" Target="http://www.geocities.com/cosmicbaseball/capone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1628</Characters>
  <Application>Microsoft Office Word</Application>
  <DocSecurity>0</DocSecurity>
  <Lines>13</Lines>
  <Paragraphs>3</Paragraphs>
  <ScaleCrop>false</ScaleCrop>
  <Company>SUSD</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localadmin1</dc:creator>
  <cp:keywords/>
  <dc:description/>
  <cp:lastModifiedBy>localadmin1</cp:lastModifiedBy>
  <cp:revision>1</cp:revision>
  <dcterms:created xsi:type="dcterms:W3CDTF">2011-02-17T15:00:00Z</dcterms:created>
  <dcterms:modified xsi:type="dcterms:W3CDTF">2011-02-17T15:09:00Z</dcterms:modified>
</cp:coreProperties>
</file>